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 xml:space="preserve">1 </w:t>
      </w:r>
    </w:p>
    <w:p>
      <w:pPr>
        <w:spacing w:line="500" w:lineRule="exact"/>
        <w:jc w:val="center"/>
        <w:rPr>
          <w:rFonts w:hint="default" w:ascii="Times New Roman" w:hAnsi="Times New Roman" w:eastAsia="宋体" w:cs="Times New Roman"/>
          <w:b/>
          <w:bCs/>
          <w:snapToGrid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泾源县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畜禽粪便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堆制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有机肥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产物指标</w:t>
      </w:r>
      <w:r>
        <w:rPr>
          <w:rFonts w:hint="default" w:ascii="Times New Roman" w:hAnsi="Times New Roman" w:eastAsia="宋体" w:cs="Times New Roman"/>
          <w:b/>
          <w:bCs/>
          <w:snapToGrid w:val="0"/>
          <w:sz w:val="28"/>
          <w:szCs w:val="28"/>
        </w:rPr>
        <w:t>表</w:t>
      </w:r>
    </w:p>
    <w:tbl>
      <w:tblPr>
        <w:tblStyle w:val="9"/>
        <w:tblW w:w="9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2"/>
        <w:gridCol w:w="3461"/>
        <w:gridCol w:w="2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  <w:t>项目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  <w:t>指标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外观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褐色或黑褐色，粉状，均匀，无机械杂质，无恶臭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堆制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原料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以畜禽粪便为主要原料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有机质的质量分数（以干基计），%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水分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含量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，%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种子发芽指数，%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≥70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总镉(Cd)（以烘干基计）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≤3mg/kg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总汞(Hg)（以烘干基计）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≤2mg/kg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总铅(Pb)（以烘干基计）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≤50mg/kg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总铬(Cr)（以烘干基计）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≤150mg/kg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总砷(As)（以烘干基计）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≤15mg/kg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蛔虫卵死亡率，%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≥95%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粪大肠菌群数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≤100个/g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全盐含量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≤50g/kg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总养分（氮、五氧化二磷、氧化钾）质量分数（以烘干基计），％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≥2.5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348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酸碱度（pH）</w:t>
            </w:r>
          </w:p>
        </w:tc>
        <w:tc>
          <w:tcPr>
            <w:tcW w:w="346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bidi="ar"/>
              </w:rPr>
              <w:t>5.5-8.5</w:t>
            </w:r>
          </w:p>
        </w:tc>
        <w:tc>
          <w:tcPr>
            <w:tcW w:w="29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snapToGrid w:val="0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color w:val="222222"/>
          <w:sz w:val="28"/>
          <w:szCs w:val="28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color w:val="222222"/>
          <w:sz w:val="28"/>
          <w:szCs w:val="28"/>
          <w:shd w:val="clear" w:fill="FFFFFF"/>
          <w:lang w:val="en-US" w:eastAsia="zh-CN"/>
        </w:rPr>
      </w:pPr>
    </w:p>
    <w:p>
      <w:pPr>
        <w:spacing w:line="500" w:lineRule="exact"/>
        <w:jc w:val="left"/>
        <w:rPr>
          <w:rFonts w:hint="default" w:ascii="Times New Roman" w:hAnsi="Times New Roman" w:cs="Times New Roman"/>
          <w:b w:val="0"/>
          <w:bCs w:val="0"/>
          <w:color w:val="222222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color w:val="222222"/>
          <w:sz w:val="28"/>
          <w:szCs w:val="28"/>
          <w:shd w:val="clear" w:fill="FFFFFF"/>
          <w:lang w:val="en-US" w:eastAsia="zh-CN"/>
        </w:rPr>
        <w:t>附件2</w:t>
      </w:r>
      <w:r>
        <w:rPr>
          <w:rFonts w:hint="default" w:ascii="Times New Roman" w:hAnsi="Times New Roman" w:cs="Times New Roman"/>
          <w:b w:val="0"/>
          <w:bCs w:val="0"/>
          <w:color w:val="222222"/>
          <w:sz w:val="28"/>
          <w:szCs w:val="28"/>
          <w:shd w:val="clear" w:fill="FFFFFF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2023年泾源县有机肥（堆肥）替代化肥项目申报表</w:t>
      </w:r>
    </w:p>
    <w:tbl>
      <w:tblPr>
        <w:tblStyle w:val="9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1693"/>
        <w:gridCol w:w="828"/>
        <w:gridCol w:w="1492"/>
        <w:gridCol w:w="1408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申报单位名称</w:t>
            </w:r>
          </w:p>
        </w:tc>
        <w:tc>
          <w:tcPr>
            <w:tcW w:w="40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法人/负责人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邮    箱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申报单位所在地点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申报堆制有机肥数量（吨）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申报补助资金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主要原料及来源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翻抛、拉运、撒施等机械（附图片）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进度安排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1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所在县（区）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9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3360" w:firstLineChars="1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                     年  月  日</w:t>
            </w:r>
          </w:p>
        </w:tc>
      </w:tr>
    </w:tbl>
    <w:p>
      <w:pPr>
        <w:rPr>
          <w:rFonts w:hint="default" w:ascii="Times New Roman" w:hAnsi="Times New Roman" w:cs="Times New Roman"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0"/>
          <w:szCs w:val="30"/>
          <w:lang w:val="en-US" w:eastAsia="zh-CN"/>
        </w:rPr>
        <w:t>附：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项目实施方案、现有优势条件等申报材料</w:t>
      </w:r>
    </w:p>
    <w:sectPr>
      <w:pgSz w:w="11906" w:h="16838"/>
      <w:pgMar w:top="215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NTIwYjdjMTIyMWM0OWQ1ZWYwNDMxNzllMzJkNTgifQ=="/>
  </w:docVars>
  <w:rsids>
    <w:rsidRoot w:val="3F260F4F"/>
    <w:rsid w:val="00F04498"/>
    <w:rsid w:val="017A0B78"/>
    <w:rsid w:val="018A58CB"/>
    <w:rsid w:val="02B25434"/>
    <w:rsid w:val="02F05017"/>
    <w:rsid w:val="05A53515"/>
    <w:rsid w:val="06304B00"/>
    <w:rsid w:val="075D7B85"/>
    <w:rsid w:val="083D5414"/>
    <w:rsid w:val="085375B8"/>
    <w:rsid w:val="08EA137C"/>
    <w:rsid w:val="09043B58"/>
    <w:rsid w:val="095274DB"/>
    <w:rsid w:val="0A3A6153"/>
    <w:rsid w:val="0A904CAA"/>
    <w:rsid w:val="0AE24082"/>
    <w:rsid w:val="0B661144"/>
    <w:rsid w:val="0BC02AD7"/>
    <w:rsid w:val="0C4607B2"/>
    <w:rsid w:val="0D993821"/>
    <w:rsid w:val="0FCE22FD"/>
    <w:rsid w:val="101641F0"/>
    <w:rsid w:val="105534DB"/>
    <w:rsid w:val="10A65B52"/>
    <w:rsid w:val="10F06679"/>
    <w:rsid w:val="117A583C"/>
    <w:rsid w:val="11DF30C9"/>
    <w:rsid w:val="11E22273"/>
    <w:rsid w:val="120A3E26"/>
    <w:rsid w:val="122D52DF"/>
    <w:rsid w:val="134F30D3"/>
    <w:rsid w:val="139E1CBE"/>
    <w:rsid w:val="140838EB"/>
    <w:rsid w:val="14100CF8"/>
    <w:rsid w:val="14BC1DE8"/>
    <w:rsid w:val="15E24476"/>
    <w:rsid w:val="16C005E1"/>
    <w:rsid w:val="17286BE6"/>
    <w:rsid w:val="19130B9B"/>
    <w:rsid w:val="193C2814"/>
    <w:rsid w:val="19707ECA"/>
    <w:rsid w:val="19D246EC"/>
    <w:rsid w:val="1A3B5015"/>
    <w:rsid w:val="1A8F2520"/>
    <w:rsid w:val="1C23671F"/>
    <w:rsid w:val="1CEE3304"/>
    <w:rsid w:val="1D2C0BEB"/>
    <w:rsid w:val="1DC53368"/>
    <w:rsid w:val="1E9601BD"/>
    <w:rsid w:val="1F135208"/>
    <w:rsid w:val="1F531875"/>
    <w:rsid w:val="1FCB539C"/>
    <w:rsid w:val="201B5A3A"/>
    <w:rsid w:val="208B1571"/>
    <w:rsid w:val="21396255"/>
    <w:rsid w:val="21C1641D"/>
    <w:rsid w:val="22276D94"/>
    <w:rsid w:val="223A3836"/>
    <w:rsid w:val="23171F20"/>
    <w:rsid w:val="23520A80"/>
    <w:rsid w:val="23B32608"/>
    <w:rsid w:val="245B0CD5"/>
    <w:rsid w:val="24853FA4"/>
    <w:rsid w:val="249D3020"/>
    <w:rsid w:val="279D5B8C"/>
    <w:rsid w:val="27A25897"/>
    <w:rsid w:val="27B16DAB"/>
    <w:rsid w:val="290F7FEC"/>
    <w:rsid w:val="295A1C68"/>
    <w:rsid w:val="2A7A723E"/>
    <w:rsid w:val="2BDB7CF4"/>
    <w:rsid w:val="2D455153"/>
    <w:rsid w:val="2D89421B"/>
    <w:rsid w:val="2E6E5EBA"/>
    <w:rsid w:val="2EA150AF"/>
    <w:rsid w:val="2F5277B1"/>
    <w:rsid w:val="3054029F"/>
    <w:rsid w:val="306677B8"/>
    <w:rsid w:val="30761B12"/>
    <w:rsid w:val="31053EAF"/>
    <w:rsid w:val="31260631"/>
    <w:rsid w:val="32106030"/>
    <w:rsid w:val="323751D3"/>
    <w:rsid w:val="326C2EC7"/>
    <w:rsid w:val="34591689"/>
    <w:rsid w:val="347F17E1"/>
    <w:rsid w:val="34B34171"/>
    <w:rsid w:val="362D5E70"/>
    <w:rsid w:val="366F7BDE"/>
    <w:rsid w:val="370C2303"/>
    <w:rsid w:val="373972A7"/>
    <w:rsid w:val="3754261C"/>
    <w:rsid w:val="39CC1565"/>
    <w:rsid w:val="3A1357D6"/>
    <w:rsid w:val="3C4A41E3"/>
    <w:rsid w:val="3CAB1C17"/>
    <w:rsid w:val="3EF178D3"/>
    <w:rsid w:val="3F260F4F"/>
    <w:rsid w:val="3FA62879"/>
    <w:rsid w:val="40815A60"/>
    <w:rsid w:val="40B9143D"/>
    <w:rsid w:val="40BE58C5"/>
    <w:rsid w:val="41462326"/>
    <w:rsid w:val="418A7BB0"/>
    <w:rsid w:val="41B95875"/>
    <w:rsid w:val="41C041EE"/>
    <w:rsid w:val="41C6645B"/>
    <w:rsid w:val="42024A2E"/>
    <w:rsid w:val="421F7A8A"/>
    <w:rsid w:val="4265277D"/>
    <w:rsid w:val="42941C47"/>
    <w:rsid w:val="4395506D"/>
    <w:rsid w:val="4475215D"/>
    <w:rsid w:val="44786965"/>
    <w:rsid w:val="456F5BF8"/>
    <w:rsid w:val="4572747E"/>
    <w:rsid w:val="45920C0F"/>
    <w:rsid w:val="45EB17AD"/>
    <w:rsid w:val="462054C2"/>
    <w:rsid w:val="478D0171"/>
    <w:rsid w:val="47916B77"/>
    <w:rsid w:val="48C76BF4"/>
    <w:rsid w:val="4953205B"/>
    <w:rsid w:val="49603E7A"/>
    <w:rsid w:val="498C5DC3"/>
    <w:rsid w:val="4A082C45"/>
    <w:rsid w:val="4A9D4753"/>
    <w:rsid w:val="4B5B6BAD"/>
    <w:rsid w:val="4BED3F1E"/>
    <w:rsid w:val="4C1705E5"/>
    <w:rsid w:val="4C820871"/>
    <w:rsid w:val="4D264F1F"/>
    <w:rsid w:val="4D6158E7"/>
    <w:rsid w:val="4D7D11B1"/>
    <w:rsid w:val="4DA64574"/>
    <w:rsid w:val="4F29544C"/>
    <w:rsid w:val="4F6B7137"/>
    <w:rsid w:val="4F7E6540"/>
    <w:rsid w:val="4FDA0596"/>
    <w:rsid w:val="4FF80240"/>
    <w:rsid w:val="50D03A40"/>
    <w:rsid w:val="50DA6635"/>
    <w:rsid w:val="51F0037B"/>
    <w:rsid w:val="5389269B"/>
    <w:rsid w:val="551133FB"/>
    <w:rsid w:val="55890315"/>
    <w:rsid w:val="56B476CF"/>
    <w:rsid w:val="56ED6939"/>
    <w:rsid w:val="57813BD5"/>
    <w:rsid w:val="57A411D6"/>
    <w:rsid w:val="57F57CDB"/>
    <w:rsid w:val="580F0E92"/>
    <w:rsid w:val="586C319D"/>
    <w:rsid w:val="58E453E6"/>
    <w:rsid w:val="599C1311"/>
    <w:rsid w:val="5A81068A"/>
    <w:rsid w:val="5B10566E"/>
    <w:rsid w:val="5C3E3E63"/>
    <w:rsid w:val="5D1C5A4F"/>
    <w:rsid w:val="5D2D376B"/>
    <w:rsid w:val="5DCF53F3"/>
    <w:rsid w:val="5E1C33F4"/>
    <w:rsid w:val="5E391455"/>
    <w:rsid w:val="5EB757F1"/>
    <w:rsid w:val="5FEA2C35"/>
    <w:rsid w:val="60045942"/>
    <w:rsid w:val="616805DD"/>
    <w:rsid w:val="61EA78B2"/>
    <w:rsid w:val="62980CCF"/>
    <w:rsid w:val="62BE673B"/>
    <w:rsid w:val="6445282D"/>
    <w:rsid w:val="663C1A0D"/>
    <w:rsid w:val="66B06886"/>
    <w:rsid w:val="66EC3544"/>
    <w:rsid w:val="67ED628D"/>
    <w:rsid w:val="680814D4"/>
    <w:rsid w:val="685549B8"/>
    <w:rsid w:val="68837A86"/>
    <w:rsid w:val="69E40947"/>
    <w:rsid w:val="6A557981"/>
    <w:rsid w:val="6AD959DC"/>
    <w:rsid w:val="6BDD1D86"/>
    <w:rsid w:val="6DE17ED2"/>
    <w:rsid w:val="6EAD1BA4"/>
    <w:rsid w:val="6FEF21B0"/>
    <w:rsid w:val="70742409"/>
    <w:rsid w:val="70752999"/>
    <w:rsid w:val="70886E43"/>
    <w:rsid w:val="70EC1A1B"/>
    <w:rsid w:val="713F2DD7"/>
    <w:rsid w:val="71816E6E"/>
    <w:rsid w:val="71A56B0C"/>
    <w:rsid w:val="71C86A01"/>
    <w:rsid w:val="71F0647E"/>
    <w:rsid w:val="739F4EC0"/>
    <w:rsid w:val="73A23532"/>
    <w:rsid w:val="741D578E"/>
    <w:rsid w:val="74402623"/>
    <w:rsid w:val="744530CF"/>
    <w:rsid w:val="74674908"/>
    <w:rsid w:val="74C35F1C"/>
    <w:rsid w:val="753D0BF7"/>
    <w:rsid w:val="75656DAA"/>
    <w:rsid w:val="77A85112"/>
    <w:rsid w:val="782F143B"/>
    <w:rsid w:val="79497C4D"/>
    <w:rsid w:val="7AA73178"/>
    <w:rsid w:val="7B186900"/>
    <w:rsid w:val="7C3D44E4"/>
    <w:rsid w:val="7CE14599"/>
    <w:rsid w:val="7DA02AA7"/>
    <w:rsid w:val="7E425EB3"/>
    <w:rsid w:val="7E8F3EE4"/>
    <w:rsid w:val="7F0C0DFF"/>
    <w:rsid w:val="7F380484"/>
    <w:rsid w:val="7F941D3E"/>
    <w:rsid w:val="7FD178C3"/>
    <w:rsid w:val="FA7FDC40"/>
    <w:rsid w:val="FFB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99"/>
    <w:pPr>
      <w:widowControl w:val="0"/>
      <w:adjustRightInd/>
      <w:snapToGrid/>
      <w:spacing w:after="0"/>
      <w:ind w:left="672" w:leftChars="35" w:hanging="605" w:hangingChars="200"/>
      <w:jc w:val="both"/>
    </w:pPr>
    <w:rPr>
      <w:rFonts w:ascii="宋体" w:hAnsi="宋体" w:eastAsia="宋体" w:cs="Times New Roman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1641</Words>
  <Characters>1824</Characters>
  <Lines>0</Lines>
  <Paragraphs>0</Paragraphs>
  <TotalTime>27</TotalTime>
  <ScaleCrop>false</ScaleCrop>
  <LinksUpToDate>false</LinksUpToDate>
  <CharactersWithSpaces>2006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2021-01-20T19:13:00Z</dcterms:created>
  <dc:creator>Administrator</dc:creator>
  <cp:lastModifiedBy>guyuan</cp:lastModifiedBy>
  <cp:lastPrinted>2022-01-13T16:43:00Z</cp:lastPrinted>
  <dcterms:modified xsi:type="dcterms:W3CDTF">2023-03-16T15:10:10Z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5B86F12E58E94BDAB3A5F85038950A95</vt:lpwstr>
  </property>
</Properties>
</file>