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616"/>
        <w:gridCol w:w="951"/>
        <w:gridCol w:w="951"/>
        <w:gridCol w:w="847"/>
        <w:gridCol w:w="742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Fonts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年一般公共预算支出安排表（草案）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right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本级财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力安排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一般性转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移支付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专项转移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227,650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114,451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人大会议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人大代表履职能力提升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代表工作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政协会议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政府办公厅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发展与改革事务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物价管理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其他发展与改革事务支出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专项普查活动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财政国库业务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税收事务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其他税收事务支出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审计业务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招商引资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民族工作专项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民主党派及工商联事务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其他群众团体事务支出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党委办公厅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其他组织事务支出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宗教事务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药品事务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食品安全监管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专项业务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其他社会工作事务支出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信访业务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其他一般公共服务支出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其他一般公共服务支出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执法办案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其他公安支出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安全业务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“</w:t>
            </w:r>
            <w:r>
              <w:rPr>
                <w:rStyle w:val="15"/>
                <w:rFonts w:hAnsi="Times New Roman"/>
                <w:lang w:val="en-US" w:eastAsia="zh-CN" w:bidi="ar"/>
              </w:rPr>
              <w:t>两房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Style w:val="15"/>
                <w:rFonts w:hAnsi="Times New Roman"/>
                <w:lang w:val="en-US" w:eastAsia="zh-CN" w:bidi="ar"/>
              </w:rPr>
              <w:t>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律师管理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公共法律服务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其他公共安全支出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国家司法救助支出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其他教育管理事务支出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高中教育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中等职业教育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其他特殊教育支出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干部教育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其他教育支出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其他教育支出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其他科学技术管理事务支出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技术研究与开发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科技成果转化与扩散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其他技术研究与开发支出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科普活动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其他科学技术支出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其他科学技术支出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文化和旅游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文化创作与保护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其他文化和旅游支出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文物保护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体育场馆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群众体育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其他体育支出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传输发射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劳动保障监察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就业管理事务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社会保险经办机构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引进人才费用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其他人力资源和社会保障管理事务支出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其他民政管理事务支出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对机关事业单位基本养老保险基金的补助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就业创业服务补助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社会保险补贴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公益性岗位补贴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就业见习补贴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其他就业补助支出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伤残抚恤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义务兵优待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退役士兵安置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退役士兵管理教育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其他退役安置支出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儿童福利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老年福利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养老服务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残疾人康复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残疾人就业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残疾人生活和护理补贴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其他残疾人事业支出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其他红十字事业支出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城市最低生活保障金支出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农村最低生活保障金支出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临时救助支出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流浪乞讨人员救助支出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农村特困人员救助供养支出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财政对基本养老保险基金的补助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财政对城乡居民基本养老保险基金的补助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其他退役军人事务管理支出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其他社会保障和就业支出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其他卫生健康管理事务支出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综合医院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其他公立医院支出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基层医疗卫生机构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城市社区卫生机构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乡镇卫生院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其他基层医疗卫生机构支出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疾病预防控制机构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妇幼保健机构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基本公共卫生服务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重大公共卫生服务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突发公共卫生事件应急处置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其他公共卫生支出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计划生育服务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其他计划生育事务支出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公务员医疗补助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财政对基本医疗保险基金的补助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财政对城乡居民基本医疗保险基金的补助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城乡医疗救助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优抚对象医疗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优抚对象医疗补助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医疗保障经办事务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其他医疗保障管理事务支出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民族医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15"/>
                <w:rFonts w:hAnsi="Times New Roman"/>
                <w:lang w:val="en-US" w:eastAsia="zh-CN" w:bidi="ar"/>
              </w:rPr>
              <w:t>药专项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育儿补贴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其他托育服务支出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其他卫生健康支出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其他卫生健康支出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水体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其他污染防治支出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自然保护地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其他自然生态保护支出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森林保护修复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森林管护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社会保险补助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其他森林保护修复支出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风沙荒漠治理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其他风沙荒漠治理支出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能源节约利用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能源节约利用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其他节能环保支出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其他节能环保支出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城管执法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城乡社区公共设施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小城镇基础设施建设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其他城乡社区公共设施支出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城乡社区环境卫生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城乡社区环境卫生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病虫害控制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执法监管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防灾救灾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稳定农民收入补贴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农业生产发展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农村合作经济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农产品加工与促销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农村社会事业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农业生态资源保护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乡村道路建设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耕地建设与利用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其他农业农村支出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林业和草原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森林资源培育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森林生态效益补偿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湿地保护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林业草原防灾减灾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退耕还林还草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其他林业和草原支出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水利工程建设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水利工程运行与维护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水土保持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水资源节约管理与保护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抗旱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其他水利支出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</w:t>
            </w:r>
            <w:r>
              <w:rPr>
                <w:rFonts w:hint="eastAsia"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脱贫攻坚成果衔接乡村振兴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农村基础设施建设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其他巩固拓展脱贫攻坚成果衔接乡村振兴支出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农村综合改革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对村级公益事业建设的补助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对村民委员会和村党支部的补助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农业保险保费补贴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创业担保贷款贴息及奖补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其他农林水支出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其他农林水支出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公路水路运输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公路养护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公路运输管理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其他公路水路运输支出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铁路安全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工业和信息产业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产业发展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其他工业和信息产业支出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商业流通事务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民贸民品贷款贴息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其他商业流通事务支出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自然资源利用与保护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其他自然资源事务支出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农村危房改造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老旧小区改造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购房补贴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专项业务活动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其他粮油物资事务支出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消防救援事务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其他消防救援事务支出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自然灾害防治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地质灾害防治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森林草原防灾减灾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自然灾害救灾补助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其他灾害防治及应急管理支出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其他灾害防治及应急管理支出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其他支出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15"/>
                <w:rFonts w:hAnsi="Times New Roman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地方政府一般债务付息支出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地方政府一般债券付息支出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15"/>
                <w:rFonts w:hAnsi="Times New Roman"/>
                <w:lang w:val="en-US" w:eastAsia="zh-CN" w:bidi="ar"/>
              </w:rPr>
              <w:t>地方政府向国际组织借款付息支出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76"/>
    <w:rsid w:val="009A0976"/>
    <w:rsid w:val="00CD4CC6"/>
    <w:rsid w:val="06F49CD3"/>
    <w:rsid w:val="20113265"/>
    <w:rsid w:val="24047ABC"/>
    <w:rsid w:val="253911E6"/>
    <w:rsid w:val="377E93C3"/>
    <w:rsid w:val="3F6FFFC7"/>
    <w:rsid w:val="3FFF2E60"/>
    <w:rsid w:val="5FEB74DF"/>
    <w:rsid w:val="74DFEEA7"/>
    <w:rsid w:val="7BFFCE72"/>
    <w:rsid w:val="7E77F0D0"/>
    <w:rsid w:val="7FBF035E"/>
    <w:rsid w:val="CF767B41"/>
    <w:rsid w:val="E68D5109"/>
    <w:rsid w:val="F75659B2"/>
    <w:rsid w:val="FB7A2B66"/>
    <w:rsid w:val="FC9F2FBA"/>
    <w:rsid w:val="FD6B6821"/>
    <w:rsid w:val="FEB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9">
    <w:name w:val="font1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3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3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3</Pages>
  <Words>0</Words>
  <Characters>4</Characters>
  <Lines>1</Lines>
  <Paragraphs>1</Paragraphs>
  <TotalTime>3</TotalTime>
  <ScaleCrop>false</ScaleCrop>
  <LinksUpToDate>false</LinksUpToDate>
  <CharactersWithSpaces>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2018-01-27T08:46:00Z</dcterms:created>
  <dc:creator>User</dc:creator>
  <cp:lastModifiedBy>guyuan</cp:lastModifiedBy>
  <dcterms:modified xsi:type="dcterms:W3CDTF">2026-02-02T09:01:44Z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