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507F0D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1C7906">
        <w:rPr>
          <w:rFonts w:ascii="方正小标宋简体" w:eastAsia="方正小标宋简体" w:hint="eastAsia"/>
          <w:sz w:val="36"/>
          <w:szCs w:val="36"/>
        </w:rPr>
        <w:t>10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</w:t>
      </w:r>
      <w:r w:rsidR="001F08D2">
        <w:rPr>
          <w:rFonts w:ascii="方正小标宋简体" w:eastAsia="方正小标宋简体" w:hint="eastAsia"/>
          <w:sz w:val="36"/>
          <w:szCs w:val="36"/>
        </w:rPr>
        <w:t>检查</w:t>
      </w:r>
      <w:r w:rsidR="00726FD6">
        <w:rPr>
          <w:rFonts w:ascii="方正小标宋简体" w:eastAsia="方正小标宋简体" w:hint="eastAsia"/>
          <w:sz w:val="36"/>
          <w:szCs w:val="36"/>
        </w:rPr>
        <w:t>抽查</w:t>
      </w:r>
      <w:r w:rsidRPr="00F02E5D">
        <w:rPr>
          <w:rFonts w:ascii="方正小标宋简体" w:eastAsia="方正小标宋简体" w:hint="eastAsia"/>
          <w:sz w:val="36"/>
          <w:szCs w:val="36"/>
        </w:rPr>
        <w:t>名单公示</w:t>
      </w:r>
    </w:p>
    <w:tbl>
      <w:tblPr>
        <w:tblStyle w:val="a5"/>
        <w:tblW w:w="0" w:type="auto"/>
        <w:tblLook w:val="04A0"/>
      </w:tblPr>
      <w:tblGrid>
        <w:gridCol w:w="817"/>
        <w:gridCol w:w="4253"/>
        <w:gridCol w:w="2409"/>
        <w:gridCol w:w="1418"/>
        <w:gridCol w:w="4536"/>
        <w:gridCol w:w="1461"/>
      </w:tblGrid>
      <w:tr w:rsidR="006A4651" w:rsidTr="001C7906">
        <w:trPr>
          <w:trHeight w:val="567"/>
        </w:trPr>
        <w:tc>
          <w:tcPr>
            <w:tcW w:w="817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</w:tr>
      <w:tr w:rsidR="001C7906" w:rsidRPr="001025D0" w:rsidTr="00737D74">
        <w:trPr>
          <w:trHeight w:val="560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bookmarkStart w:id="0" w:name="_Hlk205190319"/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泾源县裕民草畜专业合作社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507F0D" w:rsidP="00507F0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其它单位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宁夏固原市泾源县兴盛乡上黄村027号</w:t>
            </w:r>
          </w:p>
        </w:tc>
        <w:tc>
          <w:tcPr>
            <w:tcW w:w="1461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1" w:name="OLE_LINK1"/>
            <w:bookmarkStart w:id="2" w:name="OLE_LINK2"/>
            <w:r>
              <w:rPr>
                <w:rFonts w:ascii="仿宋_GB2312" w:eastAsia="仿宋_GB2312" w:hint="eastAsia"/>
                <w:sz w:val="24"/>
                <w:szCs w:val="21"/>
              </w:rPr>
              <w:t>10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  <w:bookmarkEnd w:id="1"/>
            <w:bookmarkEnd w:id="2"/>
          </w:p>
        </w:tc>
      </w:tr>
      <w:bookmarkEnd w:id="0"/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宁夏源隆养殖家庭农场（个人独资）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507F0D" w:rsidP="00507F0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3" w:name="OLE_LINK3"/>
            <w:bookmarkStart w:id="4" w:name="OLE_LINK4"/>
            <w:r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  <w:bookmarkEnd w:id="3"/>
            <w:bookmarkEnd w:id="4"/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宁夏回族自治区泾源县兴盛乡兴明村二组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泾源县于师电动车行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507F0D" w:rsidP="00507F0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泾源县龙潭街(广场楼下)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泾源县零点网咖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507F0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泾源县盈德生态旅游文化街区一期6#1-9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5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泾源县新民乡卫生院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泾源县新民乡街道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香水镇新月*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香水镇新月村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7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香水镇城关*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香水镇城关村四组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宁夏智慧旅游文化实业有限公司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泾源县轻工产业园区智慧旅游创业谷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泾源县二当家牛肉串串店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737D74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泾源县香水街和悦二期107室</w:t>
            </w:r>
          </w:p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（人民银行东隔壁）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10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泾源县君君羊羔肉馆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737D74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泾源县泾河路</w:t>
            </w:r>
          </w:p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（阳光大厦2号楼105号营业房一楼）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泾源县轻工产业园区管理委员会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泾源县轻工产业园区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12</w:t>
            </w:r>
          </w:p>
        </w:tc>
        <w:tc>
          <w:tcPr>
            <w:tcW w:w="4253" w:type="dxa"/>
            <w:vAlign w:val="center"/>
          </w:tcPr>
          <w:p w:rsidR="00737D74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宁夏鹏特吉瑞建设有限公司</w:t>
            </w:r>
          </w:p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泾源分公司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宁夏回族自治区泾源县西嘉园小区4＃-106商铺（二楼）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13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香水镇沙南*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香水镇沙南村一组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14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宁夏沃客雷顿食品科技有限公司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宁夏回族自治区泾源县香水镇工业园区智慧旅游7号楼112A商铺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15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红寺堡区鹏盛物业服务有限公司泾源分公司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泾源县荣盛北路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16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宁夏蓝鲸科技有限公司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宁夏回族自治区固原市泾源县新建西苑人家小区3幢109号商铺二楼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17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泾源县硕元牛羊肉食品批发有限公司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宁夏回族自治区泾源县兴盛乡新旗村一组049号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18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泾源县大庄村农家乐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泾源县香水镇大庄村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19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中国邮政储蓄银行股份有限公司泾源县 泾河源镇营业所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宁夏固原市泾源县泾河源镇街道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20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泾源县思源村鹰鹏扶贫车间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思源村鹰鹏扶贫车间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21</w:t>
            </w:r>
          </w:p>
        </w:tc>
        <w:tc>
          <w:tcPr>
            <w:tcW w:w="4253" w:type="dxa"/>
            <w:vAlign w:val="center"/>
          </w:tcPr>
          <w:p w:rsidR="00737D74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宁夏凯拓建设工程有限公司</w:t>
            </w:r>
          </w:p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泾源分公司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宁夏回族自治区固原市泾源县香水镇龙潭西街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22</w:t>
            </w:r>
          </w:p>
        </w:tc>
        <w:tc>
          <w:tcPr>
            <w:tcW w:w="4253" w:type="dxa"/>
            <w:vAlign w:val="center"/>
          </w:tcPr>
          <w:p w:rsidR="00737D74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国网宁夏电力公司泾源县供电公司</w:t>
            </w:r>
          </w:p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泾河源供电所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泾源县泾河源镇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23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中国石油天然气股份有限公司宁夏销售分公司泾源县经销部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宁夏回族自治区县城龙潭西街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24</w:t>
            </w:r>
          </w:p>
        </w:tc>
        <w:tc>
          <w:tcPr>
            <w:tcW w:w="4253" w:type="dxa"/>
            <w:vAlign w:val="center"/>
          </w:tcPr>
          <w:p w:rsidR="00737D74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中国人寿保险股份有限公司</w:t>
            </w:r>
          </w:p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泾源支公司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泾源县盈德金融商贸城2号楼107#、114#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25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泾源县供排水有限责任公司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宁夏固原市泾源县城龙潭街1号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26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中国石油天然气股份有限公司宁夏固原销售分公司泾源杨庄加油站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泾源县六盘山镇杨庄村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27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泾源高级中学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泾源县城香水西街24号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28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泾源县随馨唢遇音乐会所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737D74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泾源县龙潭西街</w:t>
            </w:r>
          </w:p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（盈德生态旅游文化街区一期6-115）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29</w:t>
            </w:r>
          </w:p>
        </w:tc>
        <w:tc>
          <w:tcPr>
            <w:tcW w:w="4253" w:type="dxa"/>
            <w:vAlign w:val="center"/>
          </w:tcPr>
          <w:p w:rsidR="00737D74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宁夏泾源县世纪购物中心商贸</w:t>
            </w:r>
          </w:p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有限公司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宁夏泾源县龙潭西街世纪购物中心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  <w:tr w:rsidR="001C7906" w:rsidRPr="001025D0" w:rsidTr="001C7906">
        <w:trPr>
          <w:trHeight w:val="567"/>
        </w:trPr>
        <w:tc>
          <w:tcPr>
            <w:tcW w:w="817" w:type="dxa"/>
            <w:vAlign w:val="center"/>
          </w:tcPr>
          <w:p w:rsidR="001C7906" w:rsidRPr="009304A7" w:rsidRDefault="001C7906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30</w:t>
            </w:r>
          </w:p>
        </w:tc>
        <w:tc>
          <w:tcPr>
            <w:tcW w:w="4253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泾源县双益建筑安装有限责任公司商贸分公司</w:t>
            </w:r>
          </w:p>
        </w:tc>
        <w:tc>
          <w:tcPr>
            <w:tcW w:w="2409" w:type="dxa"/>
            <w:vAlign w:val="center"/>
          </w:tcPr>
          <w:p w:rsidR="001C7906" w:rsidRPr="00644AD3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1C7906" w:rsidRPr="001C7906" w:rsidRDefault="001C7906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泾源县城东平路</w:t>
            </w:r>
          </w:p>
        </w:tc>
        <w:tc>
          <w:tcPr>
            <w:tcW w:w="1461" w:type="dxa"/>
            <w:vAlign w:val="center"/>
          </w:tcPr>
          <w:p w:rsidR="001C7906" w:rsidRDefault="001C7906" w:rsidP="001C790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</w:tr>
    </w:tbl>
    <w:p w:rsidR="00F02E5D" w:rsidRPr="00756DC5" w:rsidRDefault="00F02E5D" w:rsidP="0039149F">
      <w:pPr>
        <w:rPr>
          <w:rFonts w:ascii="仿宋_GB2312" w:eastAsia="仿宋_GB2312"/>
          <w:sz w:val="24"/>
          <w:szCs w:val="21"/>
        </w:rPr>
      </w:pPr>
    </w:p>
    <w:sectPr w:rsidR="00F02E5D" w:rsidRPr="00756DC5" w:rsidSect="00FC40DE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E0D" w:rsidRDefault="00023E0D" w:rsidP="00035F53">
      <w:r>
        <w:separator/>
      </w:r>
    </w:p>
  </w:endnote>
  <w:endnote w:type="continuationSeparator" w:id="1">
    <w:p w:rsidR="00023E0D" w:rsidRDefault="00023E0D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E0D" w:rsidRDefault="00023E0D" w:rsidP="00035F53">
      <w:r>
        <w:separator/>
      </w:r>
    </w:p>
  </w:footnote>
  <w:footnote w:type="continuationSeparator" w:id="1">
    <w:p w:rsidR="00023E0D" w:rsidRDefault="00023E0D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C2CFD"/>
    <w:rsid w:val="00336AD8"/>
    <w:rsid w:val="003408AE"/>
    <w:rsid w:val="0034184B"/>
    <w:rsid w:val="00344A0F"/>
    <w:rsid w:val="003455D7"/>
    <w:rsid w:val="00370BE6"/>
    <w:rsid w:val="0039149F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52F97"/>
    <w:rsid w:val="00555E88"/>
    <w:rsid w:val="00555F86"/>
    <w:rsid w:val="00563A68"/>
    <w:rsid w:val="00563DA0"/>
    <w:rsid w:val="00565C20"/>
    <w:rsid w:val="00590EE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435A"/>
    <w:rsid w:val="00FF22E9"/>
    <w:rsid w:val="00FF42A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696</cp:revision>
  <dcterms:created xsi:type="dcterms:W3CDTF">2023-10-07T01:51:00Z</dcterms:created>
  <dcterms:modified xsi:type="dcterms:W3CDTF">2025-09-30T03:27:00Z</dcterms:modified>
</cp:coreProperties>
</file>